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1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东莞科学馆“流动科学馆”巡展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信息反馈表（镇街科协）</w:t>
      </w: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镇街科协（加盖公章）：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730"/>
        <w:gridCol w:w="357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3570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内容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巡展时间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巡展地点（单位）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巡展面积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巡展主题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活动对象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受益人数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val="en-US" w:eastAsia="zh-CN"/>
              </w:rPr>
              <w:t>活动评价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>□非常满意  □满意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 xml:space="preserve">一般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shd w:val="clear" w:color="auto" w:fill="FFFFFF"/>
              </w:rPr>
              <w:t xml:space="preserve"> □较差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贵单位对本次“流动科学馆”巡展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的意见及建议：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/>
        </w:rPr>
        <w:t>1、活动形式：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                    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   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 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shd w:val="clear" w:color="auto" w:fill="FFFFFF"/>
          <w:lang w:val="en-US" w:eastAsia="zh-CN"/>
        </w:rPr>
        <w:t>2、活动内容：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    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活动现场照片（3-4张）：</w:t>
      </w: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NjY4YzAwODA1OWE3YTY2ZTkwZjk4YjM5MjllOGYifQ=="/>
  </w:docVars>
  <w:rsids>
    <w:rsidRoot w:val="21C93298"/>
    <w:rsid w:val="21C93298"/>
    <w:rsid w:val="29757990"/>
    <w:rsid w:val="3B365BA1"/>
    <w:rsid w:val="49E35145"/>
    <w:rsid w:val="508D5E0B"/>
    <w:rsid w:val="67E3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2024-03-01T09:49:00Z</dcterms:created>
  <dc:creator>蒶陶罪</dc:creator>
  <cp:lastModifiedBy>蒶陶罪</cp:lastModifiedBy>
  <dcterms:modified xsi:type="dcterms:W3CDTF">2024-03-01T09:50:25Z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317D0244634942D3BA0C85C4FA8258C9_13</vt:lpwstr>
  </property>
</Properties>
</file>